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832178" w:rsidRDefault="00C14E95" w:rsidP="005B3812">
      <w:pPr>
        <w:pStyle w:val="Nagwek"/>
        <w:jc w:val="both"/>
        <w:rPr>
          <w:rFonts w:asciiTheme="minorHAnsi" w:hAnsiTheme="minorHAnsi"/>
        </w:rPr>
      </w:pPr>
      <w:r w:rsidRPr="00832178">
        <w:rPr>
          <w:rFonts w:asciiTheme="minorHAnsi" w:hAnsiTheme="minorHAnsi"/>
          <w:b/>
          <w:bCs/>
          <w:kern w:val="28"/>
          <w:sz w:val="32"/>
          <w:szCs w:val="32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832178">
        <w:rPr>
          <w:rFonts w:asciiTheme="minorHAnsi" w:hAnsiTheme="minorHAnsi"/>
        </w:rPr>
        <w:t xml:space="preserve"> </w:t>
      </w:r>
    </w:p>
    <w:p w:rsidR="007C33FA" w:rsidRPr="00832178" w:rsidRDefault="007C33FA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</w:p>
    <w:p w:rsidR="002E2744" w:rsidRDefault="0020391A" w:rsidP="00B94EB8">
      <w:pPr>
        <w:spacing w:after="0"/>
        <w:jc w:val="both"/>
        <w:rPr>
          <w:rFonts w:asciiTheme="minorHAnsi" w:hAnsiTheme="minorHAnsi"/>
          <w:b/>
          <w:bCs/>
          <w:color w:val="000000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D</w:t>
      </w:r>
      <w:r w:rsidR="005B3812" w:rsidRPr="0020391A">
        <w:rPr>
          <w:rFonts w:asciiTheme="minorHAnsi" w:hAnsiTheme="minorHAnsi"/>
          <w:sz w:val="18"/>
          <w:szCs w:val="18"/>
        </w:rPr>
        <w:t xml:space="preserve">otyczy postępowania na </w:t>
      </w:r>
      <w:r w:rsidR="00B94EB8" w:rsidRPr="00B94EB8">
        <w:rPr>
          <w:rFonts w:asciiTheme="minorHAnsi" w:hAnsiTheme="minorHAnsi"/>
          <w:b/>
          <w:bCs/>
          <w:color w:val="000000"/>
          <w:sz w:val="18"/>
          <w:szCs w:val="18"/>
        </w:rPr>
        <w:t>Wykonanie kompletnej dokumentacji projektowej – koncepcyjnej, budowlanej, wykonawczej i kosztorysowej dla inwestycji modernizacji holu głównego i przyziemia oraz adaptacji pomieszczenia po składzie opału na cele dydaktyczne w budynku dydaktycznym A Uniwersytetu Muzycznego Fryderyka Chopina w Warszawie zlokalizowanego w Białymstoku, ul. Kawaleryjska 5, znak sprawy:ZP-15/06/2016/272/W/TL</w:t>
      </w:r>
      <w:bookmarkStart w:id="0" w:name="_GoBack"/>
      <w:bookmarkEnd w:id="0"/>
    </w:p>
    <w:p w:rsidR="003803E2" w:rsidRPr="00077B97" w:rsidRDefault="003803E2" w:rsidP="002E2744">
      <w:pPr>
        <w:spacing w:after="0"/>
        <w:jc w:val="both"/>
        <w:rPr>
          <w:b/>
        </w:rPr>
      </w:pPr>
      <w:r w:rsidRPr="00077B97">
        <w:rPr>
          <w:b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2139"/>
        <w:gridCol w:w="4253"/>
        <w:gridCol w:w="2092"/>
      </w:tblGrid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AD6275" w:rsidRDefault="00FF1DA4" w:rsidP="003803E2">
            <w:pPr>
              <w:spacing w:after="0" w:line="240" w:lineRule="auto"/>
              <w:rPr>
                <w:rFonts w:asciiTheme="minorHAnsi" w:hAnsiTheme="minorHAnsi"/>
              </w:rPr>
            </w:pPr>
            <w:r w:rsidRPr="00AD6275">
              <w:rPr>
                <w:rFonts w:asciiTheme="minorHAnsi" w:hAnsiTheme="minorHAnsi"/>
              </w:rPr>
              <w:t xml:space="preserve">Opis kwalifikacji niezbędny do potwierdzenia spełniania warunków określonych w </w:t>
            </w:r>
            <w:r w:rsidR="003403E5" w:rsidRPr="00AD6275">
              <w:rPr>
                <w:rFonts w:asciiTheme="minorHAnsi" w:hAnsiTheme="minorHAnsi"/>
              </w:rPr>
              <w:t xml:space="preserve">§6 ust. 1 pkt 3 </w:t>
            </w:r>
            <w:r w:rsidRPr="00AD6275">
              <w:rPr>
                <w:rFonts w:asciiTheme="minorHAnsi" w:hAnsiTheme="minorHAnsi"/>
              </w:rPr>
              <w:t>SIWZ</w:t>
            </w:r>
            <w:r w:rsidR="003803E2" w:rsidRPr="00AD6275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Default="00FF1DA4" w:rsidP="003803E2">
            <w:pPr>
              <w:spacing w:after="0" w:line="240" w:lineRule="auto"/>
            </w:pPr>
            <w:r>
              <w:t xml:space="preserve">Podstawa dysponowania- </w:t>
            </w:r>
          </w:p>
          <w:p w:rsidR="00FF1DA4" w:rsidRDefault="00FF1DA4" w:rsidP="00FF1DA4"/>
          <w:p w:rsidR="00FF1DA4" w:rsidRPr="003803E2" w:rsidRDefault="00FF1DA4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FF1DA4" w:rsidRPr="003803E2" w:rsidRDefault="00FF1DA4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044F2B" w:rsidRPr="003803E2" w:rsidTr="005B3812">
        <w:tc>
          <w:tcPr>
            <w:tcW w:w="804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</w:tr>
    </w:tbl>
    <w:p w:rsidR="00857A3F" w:rsidRPr="00077B97" w:rsidRDefault="00857A3F" w:rsidP="00857A3F">
      <w:pPr>
        <w:jc w:val="both"/>
        <w:rPr>
          <w:rFonts w:asciiTheme="minorHAnsi" w:hAnsiTheme="minorHAnsi"/>
        </w:rPr>
      </w:pPr>
      <w:r w:rsidRPr="00077B97">
        <w:rPr>
          <w:rFonts w:asciiTheme="minorHAnsi" w:hAnsiTheme="minorHAnsi" w:cs="Arial"/>
        </w:rPr>
        <w:t>Zgodnie z powyższymi informacjami, niniejszym oświadczam, że osoby które będą uczestniczyć w wykonywaniu zamówienia posiadają wymagane prawem uprawnienia.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Pr="00044F2B" w:rsidRDefault="000144C9" w:rsidP="00044F2B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 w:rsidR="003403E5">
        <w:rPr>
          <w:i/>
          <w:sz w:val="24"/>
        </w:rPr>
        <w:t>do reprezentowania Wykonawcy</w:t>
      </w:r>
      <w:r>
        <w:rPr>
          <w:i/>
          <w:sz w:val="24"/>
        </w:rPr>
        <w:t>)</w:t>
      </w:r>
    </w:p>
    <w:sectPr w:rsidR="000144C9" w:rsidRPr="00044F2B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E31" w:rsidRDefault="00AC5E31" w:rsidP="00C86B43">
      <w:pPr>
        <w:spacing w:after="0" w:line="240" w:lineRule="auto"/>
      </w:pPr>
      <w:r>
        <w:separator/>
      </w:r>
    </w:p>
  </w:endnote>
  <w:end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E31" w:rsidRDefault="00AC5E31" w:rsidP="00C86B43">
      <w:pPr>
        <w:spacing w:after="0" w:line="240" w:lineRule="auto"/>
      </w:pPr>
      <w:r>
        <w:separator/>
      </w:r>
    </w:p>
  </w:footnote>
  <w:foot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footnote>
  <w:footnote w:id="1">
    <w:p w:rsidR="00FF1DA4" w:rsidRDefault="00FF1DA4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44F2B"/>
    <w:rsid w:val="00077B97"/>
    <w:rsid w:val="000F7D33"/>
    <w:rsid w:val="00133E5A"/>
    <w:rsid w:val="001353CB"/>
    <w:rsid w:val="00137CCA"/>
    <w:rsid w:val="0020391A"/>
    <w:rsid w:val="002773B9"/>
    <w:rsid w:val="002C4CD9"/>
    <w:rsid w:val="002E2744"/>
    <w:rsid w:val="002E32E5"/>
    <w:rsid w:val="00336943"/>
    <w:rsid w:val="003403E5"/>
    <w:rsid w:val="003803E2"/>
    <w:rsid w:val="003D6E0B"/>
    <w:rsid w:val="00422097"/>
    <w:rsid w:val="005B3812"/>
    <w:rsid w:val="005C0A01"/>
    <w:rsid w:val="005C0D24"/>
    <w:rsid w:val="006E5A1D"/>
    <w:rsid w:val="007040B3"/>
    <w:rsid w:val="0074772B"/>
    <w:rsid w:val="007A411F"/>
    <w:rsid w:val="007A50AF"/>
    <w:rsid w:val="007C33FA"/>
    <w:rsid w:val="00832178"/>
    <w:rsid w:val="008536BA"/>
    <w:rsid w:val="00854148"/>
    <w:rsid w:val="00857A3F"/>
    <w:rsid w:val="00904844"/>
    <w:rsid w:val="00947107"/>
    <w:rsid w:val="009A68C6"/>
    <w:rsid w:val="00A14B5C"/>
    <w:rsid w:val="00AC5E31"/>
    <w:rsid w:val="00AD6275"/>
    <w:rsid w:val="00B13EFF"/>
    <w:rsid w:val="00B3310A"/>
    <w:rsid w:val="00B94EB8"/>
    <w:rsid w:val="00BB5505"/>
    <w:rsid w:val="00BC690C"/>
    <w:rsid w:val="00C14E95"/>
    <w:rsid w:val="00C86B43"/>
    <w:rsid w:val="00CB171D"/>
    <w:rsid w:val="00D666EC"/>
    <w:rsid w:val="00DB5D53"/>
    <w:rsid w:val="00DC42DB"/>
    <w:rsid w:val="00DE12C6"/>
    <w:rsid w:val="00F53BFF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character" w:customStyle="1" w:styleId="AkapitzlistZnak">
    <w:name w:val="Akapit z listą Znak"/>
    <w:link w:val="Akapitzlist"/>
    <w:uiPriority w:val="34"/>
    <w:locked/>
    <w:rsid w:val="00077B9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542B-3BAE-4A90-9BBB-D2B850A5A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UMFC</dc:creator>
  <cp:lastModifiedBy>Tomasz Leszkowicz</cp:lastModifiedBy>
  <cp:revision>13</cp:revision>
  <cp:lastPrinted>2013-09-10T16:31:00Z</cp:lastPrinted>
  <dcterms:created xsi:type="dcterms:W3CDTF">2013-09-09T12:51:00Z</dcterms:created>
  <dcterms:modified xsi:type="dcterms:W3CDTF">2016-06-08T08:41:00Z</dcterms:modified>
</cp:coreProperties>
</file>